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C66C8" w:rsidRPr="004C66C8" w:rsidTr="004C66C8">
        <w:tc>
          <w:tcPr>
            <w:tcW w:w="0" w:type="auto"/>
            <w:shd w:val="clear" w:color="auto" w:fill="auto"/>
            <w:vAlign w:val="bottom"/>
            <w:hideMark/>
          </w:tcPr>
          <w:p w:rsidR="004C66C8" w:rsidRPr="004C66C8" w:rsidRDefault="004C66C8" w:rsidP="004C66C8">
            <w:pPr>
              <w:spacing w:before="300" w:after="150" w:line="510" w:lineRule="atLeast"/>
              <w:jc w:val="center"/>
              <w:outlineLvl w:val="0"/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</w:pPr>
            <w:r w:rsidRPr="004C66C8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Использование конфигурации "Зарплата и управление персоналом"</w:t>
            </w:r>
          </w:p>
          <w:p w:rsidR="004C66C8" w:rsidRPr="004C66C8" w:rsidRDefault="004C66C8" w:rsidP="004C66C8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lang w:eastAsia="ru-RU"/>
              </w:rPr>
            </w:pPr>
          </w:p>
          <w:p w:rsidR="004C66C8" w:rsidRPr="004C66C8" w:rsidRDefault="004C66C8" w:rsidP="004C66C8">
            <w:pPr>
              <w:spacing w:after="150" w:line="336" w:lineRule="atLeast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4C66C8">
              <w:rPr>
                <w:rFonts w:ascii="Tahoma" w:eastAsia="Times New Roman" w:hAnsi="Tahoma" w:cs="Tahoma"/>
                <w:b/>
                <w:bCs/>
                <w:color w:val="CC0000"/>
                <w:sz w:val="27"/>
                <w:szCs w:val="27"/>
                <w:lang w:eastAsia="ru-RU"/>
              </w:rPr>
              <w:t>Научим качественно работать</w:t>
            </w:r>
            <w:r w:rsidRPr="004C66C8"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  <w:lang w:eastAsia="ru-RU"/>
              </w:rPr>
              <w:t xml:space="preserve"> в программе</w:t>
            </w:r>
            <w:r w:rsidRPr="004C66C8">
              <w:rPr>
                <w:rFonts w:ascii="Tahoma" w:eastAsia="Times New Roman" w:hAnsi="Tahoma" w:cs="Tahoma"/>
                <w:color w:val="333333"/>
                <w:lang w:eastAsia="ru-RU"/>
              </w:rPr>
              <w:br/>
            </w:r>
            <w:r w:rsidRPr="004C66C8"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  <w:lang w:eastAsia="ru-RU"/>
              </w:rPr>
              <w:t>"1</w:t>
            </w:r>
            <w:proofErr w:type="gramStart"/>
            <w:r w:rsidRPr="004C66C8"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  <w:lang w:eastAsia="ru-RU"/>
              </w:rPr>
              <w:t>С:Зарплата</w:t>
            </w:r>
            <w:proofErr w:type="gramEnd"/>
            <w:r w:rsidRPr="004C66C8"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  <w:lang w:eastAsia="ru-RU"/>
              </w:rPr>
              <w:t xml:space="preserve"> и управление персоналом 8" </w:t>
            </w:r>
            <w:r w:rsidRPr="004C66C8">
              <w:rPr>
                <w:rFonts w:ascii="Tahoma" w:eastAsia="Times New Roman" w:hAnsi="Tahoma" w:cs="Tahoma"/>
                <w:b/>
                <w:bCs/>
                <w:color w:val="CC0000"/>
                <w:sz w:val="27"/>
                <w:szCs w:val="27"/>
                <w:lang w:eastAsia="ru-RU"/>
              </w:rPr>
              <w:t>за 32 часа!</w:t>
            </w:r>
          </w:p>
        </w:tc>
      </w:tr>
    </w:tbl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4C66C8" w:rsidRPr="004C66C8" w:rsidRDefault="004C66C8" w:rsidP="004C66C8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Для</w:t>
      </w:r>
      <w:proofErr w:type="spellEnd"/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кого</w:t>
      </w:r>
      <w:proofErr w:type="spellEnd"/>
    </w:p>
    <w:p w:rsidR="004C66C8" w:rsidRPr="004C66C8" w:rsidRDefault="004C66C8" w:rsidP="004C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пользователей, обладающих знаниями в области учета труда и расчета зарплаты</w:t>
      </w:r>
    </w:p>
    <w:p w:rsidR="004C66C8" w:rsidRPr="004C66C8" w:rsidRDefault="004C66C8" w:rsidP="004C6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Для бухгалтеров, которые ранее работали в редакции 3.0, 2.5, и 7.7 </w:t>
      </w:r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 </w:t>
      </w:r>
    </w:p>
    <w:p w:rsidR="004C66C8" w:rsidRPr="004C66C8" w:rsidRDefault="004C66C8" w:rsidP="004C66C8">
      <w:pPr>
        <w:shd w:val="clear" w:color="auto" w:fill="F1F1F1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4C66C8" w:rsidRPr="004C66C8" w:rsidRDefault="004C66C8" w:rsidP="004C66C8">
      <w:pPr>
        <w:shd w:val="clear" w:color="auto" w:fill="F1F1F1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Цель</w:t>
      </w:r>
    </w:p>
    <w:p w:rsidR="004C66C8" w:rsidRPr="004C66C8" w:rsidRDefault="004C66C8" w:rsidP="004C66C8">
      <w:pPr>
        <w:shd w:val="clear" w:color="auto" w:fill="F1F1F1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Научиться работать в "1</w:t>
      </w:r>
      <w:proofErr w:type="gramStart"/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С:Зарплата</w:t>
      </w:r>
      <w:proofErr w:type="gramEnd"/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и управление персоналом</w:t>
      </w:r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8" Редакции 3</w:t>
      </w:r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4C66C8" w:rsidRPr="004C66C8" w:rsidRDefault="004C66C8" w:rsidP="004C66C8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В </w:t>
      </w:r>
      <w:proofErr w:type="spellStart"/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результате</w:t>
      </w:r>
      <w:proofErr w:type="spellEnd"/>
    </w:p>
    <w:p w:rsidR="004C66C8" w:rsidRPr="004C66C8" w:rsidRDefault="004C66C8" w:rsidP="004C66C8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Вы</w:t>
      </w:r>
      <w:proofErr w:type="spellEnd"/>
    </w:p>
    <w:p w:rsidR="004C66C8" w:rsidRPr="004C66C8" w:rsidRDefault="004C66C8" w:rsidP="004C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выполняете</w:t>
      </w:r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  <w:proofErr w:type="spellStart"/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первончальную</w:t>
      </w:r>
      <w:proofErr w:type="spellEnd"/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настройку 1С для корректного расчета зарплаты и удобной работы пользователей</w:t>
      </w:r>
    </w:p>
    <w:p w:rsidR="004C66C8" w:rsidRPr="004C66C8" w:rsidRDefault="004C66C8" w:rsidP="004C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настраиваете начисления и удержания, работу с документами-шаблонами ввода данных</w:t>
      </w:r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</w:p>
    <w:p w:rsidR="004C66C8" w:rsidRPr="004C66C8" w:rsidRDefault="004C66C8" w:rsidP="004C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работаете с </w:t>
      </w:r>
      <w:proofErr w:type="spellStart"/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докуменами</w:t>
      </w:r>
      <w:proofErr w:type="spellEnd"/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, регистрирующими плановые начисления, удержания, сведения о займах</w:t>
      </w:r>
    </w:p>
    <w:p w:rsidR="004C66C8" w:rsidRPr="004C66C8" w:rsidRDefault="004C66C8" w:rsidP="004C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ведете</w:t>
      </w:r>
      <w:proofErr w:type="spellEnd"/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учет</w:t>
      </w:r>
      <w:proofErr w:type="spellEnd"/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рабочего</w:t>
      </w:r>
      <w:proofErr w:type="spellEnd"/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времени</w:t>
      </w:r>
      <w:proofErr w:type="spellEnd"/>
    </w:p>
    <w:p w:rsidR="004C66C8" w:rsidRPr="004C66C8" w:rsidRDefault="004C66C8" w:rsidP="004C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используете различные схемы назначения и выплаты зарплаты и аванса</w:t>
      </w:r>
    </w:p>
    <w:p w:rsidR="004C66C8" w:rsidRPr="004C66C8" w:rsidRDefault="004C66C8" w:rsidP="004C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настраиваете способы отражения зарплаты в учете</w:t>
      </w:r>
    </w:p>
    <w:p w:rsidR="004C66C8" w:rsidRPr="004C66C8" w:rsidRDefault="004C66C8" w:rsidP="004C66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грамотно используете подсистемы сводной регламентированной и персонифицированной отчетности</w:t>
      </w:r>
    </w:p>
    <w:p w:rsidR="004C66C8" w:rsidRPr="004C66C8" w:rsidRDefault="004C66C8" w:rsidP="004C66C8">
      <w:pPr>
        <w:shd w:val="clear" w:color="auto" w:fill="F1F1F1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4C66C8" w:rsidRPr="004C66C8" w:rsidRDefault="004C66C8" w:rsidP="004C66C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 xml:space="preserve">189 ПРАКТИЧЕСКИХ ЗАДАНИЙ, КОТОРЫЕ МОДЕЛИРУЮТ СИТУАЦИЮ </w:t>
      </w:r>
    </w:p>
    <w:p w:rsidR="004C66C8" w:rsidRPr="004C66C8" w:rsidRDefault="004C66C8" w:rsidP="004C66C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НА РЕАЛЬНОМ ПРЕДПРИЯТИИ ЗА 3 МЕСЯЦА</w:t>
      </w:r>
    </w:p>
    <w:p w:rsidR="004C66C8" w:rsidRPr="004C66C8" w:rsidRDefault="004C66C8" w:rsidP="004C66C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Вы освоите работу с важнейшим функционалом программы:</w:t>
      </w:r>
    </w:p>
    <w:p w:rsidR="004C66C8" w:rsidRPr="004C66C8" w:rsidRDefault="004C66C8" w:rsidP="004C66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настройки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программы</w:t>
      </w:r>
      <w:proofErr w:type="spellEnd"/>
    </w:p>
    <w:p w:rsidR="004C66C8" w:rsidRPr="004C66C8" w:rsidRDefault="004C66C8" w:rsidP="004C66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расчет зарплаты сотрудников с различными системами оплаты</w:t>
      </w:r>
    </w:p>
    <w:p w:rsidR="004C66C8" w:rsidRPr="004C66C8" w:rsidRDefault="004C66C8" w:rsidP="004C66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ведение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кадрового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учета</w:t>
      </w:r>
      <w:proofErr w:type="spellEnd"/>
    </w:p>
    <w:p w:rsidR="004C66C8" w:rsidRPr="004C66C8" w:rsidRDefault="004C66C8" w:rsidP="004C66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составление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регламентированной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персонифицированной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отчетности</w:t>
      </w:r>
      <w:proofErr w:type="spellEnd"/>
    </w:p>
    <w:p w:rsidR="004C66C8" w:rsidRPr="004C66C8" w:rsidRDefault="004C66C8" w:rsidP="004C66C8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СОДЕРЖАНИЕ КУРСА</w:t>
      </w:r>
    </w:p>
    <w:p w:rsidR="004C66C8" w:rsidRPr="004C66C8" w:rsidRDefault="004C66C8" w:rsidP="004C66C8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1. ЗНАКОМСТВО С ПРОГРАММОЙ</w:t>
      </w:r>
    </w:p>
    <w:p w:rsidR="004C66C8" w:rsidRPr="004C66C8" w:rsidRDefault="004C66C8" w:rsidP="004C6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Основные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действия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выполняемые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пользователем</w:t>
      </w:r>
      <w:proofErr w:type="spellEnd"/>
    </w:p>
    <w:p w:rsidR="004C66C8" w:rsidRPr="004C66C8" w:rsidRDefault="004C66C8" w:rsidP="004C66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Раздел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"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Администрирование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":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пользователи</w:t>
      </w:r>
      <w:proofErr w:type="spellEnd"/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2. НАЧАЛЬНАЯ НАСТРОЙКА ПРОГРАММЫ</w:t>
      </w:r>
    </w:p>
    <w:p w:rsidR="004C66C8" w:rsidRPr="004C66C8" w:rsidRDefault="004C66C8" w:rsidP="004C6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программы</w:t>
      </w:r>
      <w:proofErr w:type="spellEnd"/>
    </w:p>
    <w:p w:rsidR="004C66C8" w:rsidRPr="004C66C8" w:rsidRDefault="004C66C8" w:rsidP="004C66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Настройка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начислений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удержаний</w:t>
      </w:r>
      <w:proofErr w:type="spellEnd"/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3. СВЕДЕНИЯ ОБ ОРГАНИЗАЦИИ</w:t>
      </w: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br/>
        <w:t>4. КЛАССИФИКАТОРЫ</w:t>
      </w:r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5. НОРМА РАБОЧЕГО ВРЕМЕНИ</w:t>
      </w:r>
      <w:r w:rsidRPr="004C66C8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</w:t>
      </w:r>
    </w:p>
    <w:p w:rsidR="004C66C8" w:rsidRPr="004C66C8" w:rsidRDefault="004C66C8" w:rsidP="004C66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Производственный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календарь</w:t>
      </w:r>
      <w:proofErr w:type="spellEnd"/>
    </w:p>
    <w:p w:rsidR="004C66C8" w:rsidRPr="004C66C8" w:rsidRDefault="004C66C8" w:rsidP="004C66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Графики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работы</w:t>
      </w:r>
      <w:proofErr w:type="spellEnd"/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6. СТРУКТУРА ОРГАНИЗАЦИИ. ШТАТНОЕ РАСПИСАНИЕ</w:t>
      </w:r>
    </w:p>
    <w:p w:rsidR="004C66C8" w:rsidRPr="004C66C8" w:rsidRDefault="004C66C8" w:rsidP="004C66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Справочник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"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Подразделения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"</w:t>
      </w:r>
    </w:p>
    <w:p w:rsidR="004C66C8" w:rsidRPr="004C66C8" w:rsidRDefault="004C66C8" w:rsidP="004C66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Справочник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"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Должности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"</w:t>
      </w:r>
    </w:p>
    <w:p w:rsidR="004C66C8" w:rsidRPr="004C66C8" w:rsidRDefault="004C66C8" w:rsidP="004C66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Штатное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расписание</w:t>
      </w:r>
      <w:proofErr w:type="spellEnd"/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7. СВЕДЕНИЯ О СОТРУДНИКАХ ОРГАНИЗАЦИИ</w:t>
      </w:r>
    </w:p>
    <w:p w:rsidR="004C66C8" w:rsidRPr="004C66C8" w:rsidRDefault="004C66C8" w:rsidP="004C66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Способы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создания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нового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сотрудника</w:t>
      </w:r>
      <w:proofErr w:type="spellEnd"/>
    </w:p>
    <w:p w:rsidR="004C66C8" w:rsidRPr="004C66C8" w:rsidRDefault="004C66C8" w:rsidP="004C66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Карточка физического лица и карточка сотрудника</w:t>
      </w:r>
    </w:p>
    <w:p w:rsidR="004C66C8" w:rsidRPr="004C66C8" w:rsidRDefault="004C66C8" w:rsidP="004C66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кадровым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данным</w:t>
      </w:r>
      <w:proofErr w:type="spellEnd"/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8. СХЕМА РАСЧЕТА ЗАРАБОТНОЙ ПЛАТЫ</w:t>
      </w:r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9. РАСЧЕТ ЗАРПЛАТЫ ЗА ПЕРВЫЙ МЕСЯЦ: ПЛАНОВАЯ И ОПЕРАТИВНАЯ ИНФОРМАЦИЯ</w:t>
      </w: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br/>
        <w:t xml:space="preserve">10. </w:t>
      </w: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ОТРАЖЕНИЕ ЗАРПЛАТЫ В УЧЕТЕ ЗА ПЕРВЫЙ МЕСЯЦ</w:t>
      </w:r>
      <w:r w:rsidRPr="004C66C8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</w:p>
    <w:p w:rsidR="004C66C8" w:rsidRPr="004C66C8" w:rsidRDefault="004C66C8" w:rsidP="004C66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Способы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отражения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зарплаты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в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учете</w:t>
      </w:r>
      <w:proofErr w:type="spellEnd"/>
    </w:p>
    <w:p w:rsidR="004C66C8" w:rsidRPr="004C66C8" w:rsidRDefault="004C66C8" w:rsidP="004C66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Назначения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способов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отражения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в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учете</w:t>
      </w:r>
      <w:proofErr w:type="spellEnd"/>
    </w:p>
    <w:p w:rsidR="004C66C8" w:rsidRPr="004C66C8" w:rsidRDefault="004C66C8" w:rsidP="004C66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C66C8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Документ "Отражение зарплаты в учете".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"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Бухучет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"</w:t>
      </w:r>
    </w:p>
    <w:p w:rsidR="004C66C8" w:rsidRPr="004C66C8" w:rsidRDefault="004C66C8" w:rsidP="004C66C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Документ "Начисление оценочных обязательств по отпускам"</w:t>
      </w:r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11. РАСЧЕТ ЗАРПЛАТЫ ЗА ВТОРОЙ МЕСЯЦ: УВОЛЬНЕНИЕ, СРЕДНИЙ ЗАРАБОТОК, УЧЕТ ВРЕМЕНИ</w:t>
      </w:r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Расчеты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сотрудниками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при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увольнении</w:t>
      </w:r>
      <w:proofErr w:type="spellEnd"/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Порядок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расчета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среднего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заработка</w:t>
      </w:r>
      <w:proofErr w:type="spellEnd"/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Взаимодействие кадровой и расчетной служб при вводе отдельных документов, содержащих расчет</w:t>
      </w:r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времени</w:t>
      </w:r>
      <w:proofErr w:type="spellEnd"/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Приказы на работы сверх нормы времени: в праздничные (выходные) дни и сверхурочно</w:t>
      </w:r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Работа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с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отпусками</w:t>
      </w:r>
      <w:proofErr w:type="spellEnd"/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Больничный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лист</w:t>
      </w:r>
      <w:proofErr w:type="spellEnd"/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Отпуск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уходу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ребенком</w:t>
      </w:r>
      <w:proofErr w:type="spellEnd"/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Оплата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среднему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заработку</w:t>
      </w:r>
      <w:proofErr w:type="spellEnd"/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Прочие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отклонения</w:t>
      </w:r>
      <w:proofErr w:type="spellEnd"/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Табель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учета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рабочего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времени</w:t>
      </w:r>
      <w:proofErr w:type="spellEnd"/>
    </w:p>
    <w:p w:rsidR="004C66C8" w:rsidRPr="004C66C8" w:rsidRDefault="004C66C8" w:rsidP="004C66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Начисление зарплаты за второй месяц и выплата зарплаты за второй месяц</w:t>
      </w:r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eastAsia="ru-RU"/>
        </w:rPr>
        <w:t>12. РАСЧЕТ ЗАРПЛАТЫ ЗА ТРЕТИЙ МЕСЯЦ: ДОГОВОРЫ ПОДРЯДА, ЗАЙМЫ, РАЗОВЫЕ ДОКУМЕНТЫ, ПЕРЕРАСЧЕТЫ</w:t>
      </w:r>
    </w:p>
    <w:p w:rsidR="004C66C8" w:rsidRPr="004C66C8" w:rsidRDefault="004C66C8" w:rsidP="004C66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Договоры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подряда</w:t>
      </w:r>
      <w:proofErr w:type="spellEnd"/>
    </w:p>
    <w:p w:rsidR="004C66C8" w:rsidRPr="004C66C8" w:rsidRDefault="004C66C8" w:rsidP="004C66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Займы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сотрудников</w:t>
      </w:r>
      <w:proofErr w:type="spellEnd"/>
    </w:p>
    <w:p w:rsidR="004C66C8" w:rsidRPr="004C66C8" w:rsidRDefault="004C66C8" w:rsidP="004C66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Разовые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документы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регистрирующие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доходы</w:t>
      </w:r>
      <w:proofErr w:type="spellEnd"/>
    </w:p>
    <w:p w:rsidR="004C66C8" w:rsidRPr="004C66C8" w:rsidRDefault="004C66C8" w:rsidP="004C66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Перерасчеты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прошлых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периодов</w:t>
      </w:r>
      <w:proofErr w:type="spellEnd"/>
    </w:p>
    <w:p w:rsidR="004C66C8" w:rsidRPr="004C66C8" w:rsidRDefault="004C66C8" w:rsidP="004C66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Закрытие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зарплаты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третий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месяц</w:t>
      </w:r>
      <w:proofErr w:type="spellEnd"/>
    </w:p>
    <w:p w:rsidR="004C66C8" w:rsidRPr="004C66C8" w:rsidRDefault="004C66C8" w:rsidP="004C66C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Частные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случаи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расчета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зарплаты</w:t>
      </w:r>
      <w:proofErr w:type="spellEnd"/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13. НДФЛ</w:t>
      </w:r>
    </w:p>
    <w:p w:rsidR="004C66C8" w:rsidRPr="004C66C8" w:rsidRDefault="004C66C8" w:rsidP="004C66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Настройки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,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влияющие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на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исчисление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НДФЛ</w:t>
      </w:r>
    </w:p>
    <w:p w:rsidR="004C66C8" w:rsidRPr="004C66C8" w:rsidRDefault="004C66C8" w:rsidP="004C66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Исчисление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НДФЛ</w:t>
      </w:r>
    </w:p>
    <w:p w:rsidR="004C66C8" w:rsidRPr="004C66C8" w:rsidRDefault="004C66C8" w:rsidP="004C66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Аналитические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НДФЛ</w:t>
      </w:r>
    </w:p>
    <w:p w:rsidR="004C66C8" w:rsidRPr="004C66C8" w:rsidRDefault="004C66C8" w:rsidP="004C66C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Отчетность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форме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2-НДФЛ</w:t>
      </w:r>
    </w:p>
    <w:p w:rsidR="004C66C8" w:rsidRPr="004C66C8" w:rsidRDefault="004C66C8" w:rsidP="004C66C8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4C66C8">
        <w:rPr>
          <w:rFonts w:ascii="Verdana" w:eastAsia="Times New Roman" w:hAnsi="Verdana" w:cs="Arial"/>
          <w:b/>
          <w:bCs/>
          <w:color w:val="333333"/>
          <w:sz w:val="21"/>
          <w:szCs w:val="21"/>
          <w:lang w:val="en" w:eastAsia="ru-RU"/>
        </w:rPr>
        <w:t>14. СТРАХОВЫЕ ВЗНОСЫ </w:t>
      </w:r>
    </w:p>
    <w:p w:rsidR="004C66C8" w:rsidRPr="004C66C8" w:rsidRDefault="004C66C8" w:rsidP="004C66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4C66C8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>Настройки, влияющие на расчет страховых взносов</w:t>
      </w:r>
    </w:p>
    <w:p w:rsidR="004C66C8" w:rsidRPr="004C66C8" w:rsidRDefault="004C66C8" w:rsidP="004C66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Исчисление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взносов</w:t>
      </w:r>
      <w:proofErr w:type="spellEnd"/>
    </w:p>
    <w:p w:rsidR="004C66C8" w:rsidRPr="004C66C8" w:rsidRDefault="004C66C8" w:rsidP="004C66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Уплата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страховых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взносов</w:t>
      </w:r>
      <w:proofErr w:type="spellEnd"/>
    </w:p>
    <w:p w:rsidR="004C66C8" w:rsidRPr="004C66C8" w:rsidRDefault="004C66C8" w:rsidP="004C66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Аналитические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отчеты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по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взносам</w:t>
      </w:r>
      <w:proofErr w:type="spellEnd"/>
    </w:p>
    <w:p w:rsidR="004C66C8" w:rsidRPr="004C66C8" w:rsidRDefault="004C66C8" w:rsidP="004C66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Отчетность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и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справки</w:t>
      </w:r>
      <w:proofErr w:type="spellEnd"/>
    </w:p>
    <w:p w:rsidR="004C66C8" w:rsidRPr="004C66C8" w:rsidRDefault="004C66C8" w:rsidP="004C66C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Персонифицированный</w:t>
      </w:r>
      <w:proofErr w:type="spellEnd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 xml:space="preserve"> </w:t>
      </w:r>
      <w:proofErr w:type="spellStart"/>
      <w:r w:rsidRPr="004C66C8">
        <w:rPr>
          <w:rFonts w:ascii="Verdana" w:eastAsia="Times New Roman" w:hAnsi="Verdana" w:cs="Arial"/>
          <w:color w:val="333333"/>
          <w:sz w:val="21"/>
          <w:szCs w:val="21"/>
          <w:lang w:val="en" w:eastAsia="ru-RU"/>
        </w:rPr>
        <w:t>учет</w:t>
      </w:r>
      <w:proofErr w:type="spellEnd"/>
    </w:p>
    <w:p w:rsidR="00C57C93" w:rsidRDefault="00C57C93"/>
    <w:sectPr w:rsidR="00C5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6DE"/>
    <w:multiLevelType w:val="multilevel"/>
    <w:tmpl w:val="0962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506C0"/>
    <w:multiLevelType w:val="multilevel"/>
    <w:tmpl w:val="57B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91128"/>
    <w:multiLevelType w:val="multilevel"/>
    <w:tmpl w:val="AC5A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41F48"/>
    <w:multiLevelType w:val="multilevel"/>
    <w:tmpl w:val="A3AC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D6A68"/>
    <w:multiLevelType w:val="multilevel"/>
    <w:tmpl w:val="AE24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8682F"/>
    <w:multiLevelType w:val="multilevel"/>
    <w:tmpl w:val="4CFA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7073E"/>
    <w:multiLevelType w:val="multilevel"/>
    <w:tmpl w:val="1FE4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81DAB"/>
    <w:multiLevelType w:val="multilevel"/>
    <w:tmpl w:val="A84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F142E"/>
    <w:multiLevelType w:val="multilevel"/>
    <w:tmpl w:val="AC7C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85804"/>
    <w:multiLevelType w:val="multilevel"/>
    <w:tmpl w:val="CC40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96B04"/>
    <w:multiLevelType w:val="multilevel"/>
    <w:tmpl w:val="AADE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46AE9"/>
    <w:multiLevelType w:val="multilevel"/>
    <w:tmpl w:val="4FA6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0C2742"/>
    <w:multiLevelType w:val="multilevel"/>
    <w:tmpl w:val="6EDA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AE"/>
    <w:rsid w:val="000E4AAE"/>
    <w:rsid w:val="004C66C8"/>
    <w:rsid w:val="00C31D25"/>
    <w:rsid w:val="00C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17C76-243C-4BAB-9CB4-420E65FA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8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0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00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35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4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2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3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46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5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2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3729735">
                                              <w:marLeft w:val="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3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23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3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6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04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32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15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31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1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89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44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39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0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8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46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4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67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18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Laktsergey LS. Лактюшкин С.К.</dc:creator>
  <cp:keywords/>
  <dc:description/>
  <cp:lastModifiedBy>Laktsergey LS. Лактюшкин С.К.</cp:lastModifiedBy>
  <cp:revision>2</cp:revision>
  <dcterms:created xsi:type="dcterms:W3CDTF">2017-08-16T13:51:00Z</dcterms:created>
  <dcterms:modified xsi:type="dcterms:W3CDTF">2017-08-16T13:52:00Z</dcterms:modified>
</cp:coreProperties>
</file>